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ind w:left="123.511962890625" w:firstLine="0"/>
        <w:rPr>
          <w:color w:val="0070c0"/>
          <w:sz w:val="28.0532169342041"/>
          <w:szCs w:val="28.0532169342041"/>
        </w:rPr>
      </w:pPr>
      <w:r w:rsidDel="00000000" w:rsidR="00000000" w:rsidRPr="00000000">
        <w:rPr>
          <w:color w:val="0070c0"/>
          <w:sz w:val="28.0532169342041"/>
          <w:szCs w:val="28.0532169342041"/>
          <w:u w:val="single"/>
          <w:rtl w:val="0"/>
        </w:rPr>
        <w:t xml:space="preserve">Youth Hangout Volunteers</w:t>
      </w:r>
      <w:r w:rsidDel="00000000" w:rsidR="00000000" w:rsidRPr="00000000">
        <w:rPr>
          <w:color w:val="0070c0"/>
          <w:sz w:val="28.0532169342041"/>
          <w:szCs w:val="28.0532169342041"/>
          <w:rtl w:val="0"/>
        </w:rPr>
        <w:t xml:space="preserve">  </w:t>
      </w:r>
    </w:p>
    <w:p w:rsidR="00000000" w:rsidDel="00000000" w:rsidP="00000000" w:rsidRDefault="00000000" w:rsidRPr="00000000" w14:paraId="00000002">
      <w:pPr>
        <w:widowControl w:val="0"/>
        <w:spacing w:line="240" w:lineRule="auto"/>
        <w:ind w:right="3435.584716796875"/>
        <w:jc w:val="right"/>
        <w:rPr>
          <w:sz w:val="28.0532169342041"/>
          <w:szCs w:val="28.0532169342041"/>
        </w:rPr>
      </w:pPr>
      <w:r w:rsidDel="00000000" w:rsidR="00000000" w:rsidRPr="00000000">
        <w:rPr>
          <w:sz w:val="28.0532169342041"/>
          <w:szCs w:val="28.0532169342041"/>
          <w:rtl w:val="0"/>
        </w:rPr>
        <w:t xml:space="preserve">Royal Sisters Project  </w:t>
      </w:r>
    </w:p>
    <w:p w:rsidR="00000000" w:rsidDel="00000000" w:rsidP="00000000" w:rsidRDefault="00000000" w:rsidRPr="00000000" w14:paraId="00000003">
      <w:pPr>
        <w:widowControl w:val="0"/>
        <w:spacing w:before="327.779541015625" w:line="240" w:lineRule="auto"/>
        <w:jc w:val="center"/>
        <w:rPr>
          <w:sz w:val="23.977060317993164"/>
          <w:szCs w:val="23.977060317993164"/>
        </w:rPr>
      </w:pPr>
      <w:r w:rsidDel="00000000" w:rsidR="00000000" w:rsidRPr="00000000">
        <w:rPr>
          <w:sz w:val="23.977060317993164"/>
          <w:szCs w:val="23.977060317993164"/>
          <w:rtl w:val="0"/>
        </w:rPr>
        <w:t xml:space="preserve">Youth Hangout Volunteer  Job Description and Expectations </w:t>
      </w:r>
    </w:p>
    <w:p w:rsidR="00000000" w:rsidDel="00000000" w:rsidP="00000000" w:rsidRDefault="00000000" w:rsidRPr="00000000" w14:paraId="00000004">
      <w:pPr>
        <w:widowControl w:val="0"/>
        <w:spacing w:before="276.988525390625" w:line="232.1299123764038" w:lineRule="auto"/>
        <w:ind w:left="110.054931640625" w:right="314.442138671875" w:firstLine="19.88616943359375"/>
        <w:rPr>
          <w:sz w:val="23.977060317993164"/>
          <w:szCs w:val="23.977060317993164"/>
        </w:rPr>
      </w:pPr>
      <w:r w:rsidDel="00000000" w:rsidR="00000000" w:rsidRPr="00000000">
        <w:rPr>
          <w:sz w:val="23.977060317993164"/>
          <w:szCs w:val="23.977060317993164"/>
          <w:rtl w:val="0"/>
        </w:rPr>
        <w:t xml:space="preserve">Purpose: To advise, govern, oversee policy and direction, and assist with weekly planning of youth hangouts and  general promotion of Royal Sisters Project Youth Hangout (ages 14-19) so as to support the organization’s mission and needs.  </w:t>
      </w:r>
    </w:p>
    <w:p w:rsidR="00000000" w:rsidDel="00000000" w:rsidP="00000000" w:rsidRDefault="00000000" w:rsidRPr="00000000" w14:paraId="00000005">
      <w:pPr>
        <w:widowControl w:val="0"/>
        <w:spacing w:before="284.849853515625" w:line="232.12785243988037" w:lineRule="auto"/>
        <w:ind w:left="116.52252197265625" w:right="743.98193359375" w:firstLine="4.790802001953125"/>
        <w:rPr>
          <w:sz w:val="23.977060317993164"/>
          <w:szCs w:val="23.977060317993164"/>
        </w:rPr>
      </w:pPr>
      <w:r w:rsidDel="00000000" w:rsidR="00000000" w:rsidRPr="00000000">
        <w:rPr>
          <w:sz w:val="23.977060317993164"/>
          <w:szCs w:val="23.977060317993164"/>
          <w:rtl w:val="0"/>
        </w:rPr>
        <w:t xml:space="preserve">Optional – Mission or purpose statement: Royal Sisters Project is dedicated to bringing a diverse group of women together to provide for all individuals who are in need and under-resourced delivered with trust, understanding and thoughtfulness without main focus being helping at risk youth and women empowerment .</w:t>
      </w:r>
    </w:p>
    <w:p w:rsidR="00000000" w:rsidDel="00000000" w:rsidP="00000000" w:rsidRDefault="00000000" w:rsidRPr="00000000" w14:paraId="00000006">
      <w:pPr>
        <w:widowControl w:val="0"/>
        <w:spacing w:before="284.849853515625" w:line="232.12785243988037" w:lineRule="auto"/>
        <w:ind w:left="116.52252197265625" w:right="743.98193359375" w:firstLine="4.790802001953125"/>
        <w:rPr>
          <w:sz w:val="23.977060317993164"/>
          <w:szCs w:val="23.977060317993164"/>
        </w:rPr>
      </w:pPr>
      <w:r w:rsidDel="00000000" w:rsidR="00000000" w:rsidRPr="00000000">
        <w:rPr>
          <w:sz w:val="23.977060317993164"/>
          <w:szCs w:val="23.977060317993164"/>
          <w:rtl w:val="0"/>
        </w:rPr>
        <w:t xml:space="preserve">Hours: Mondays 6:00pm-7:30 pm (other opportunities will be available)</w:t>
      </w:r>
    </w:p>
    <w:p w:rsidR="00000000" w:rsidDel="00000000" w:rsidP="00000000" w:rsidRDefault="00000000" w:rsidRPr="00000000" w14:paraId="00000007">
      <w:pPr>
        <w:widowControl w:val="0"/>
        <w:spacing w:before="284.853515625" w:line="240" w:lineRule="auto"/>
        <w:ind w:left="117.2412109375" w:firstLine="0"/>
        <w:rPr>
          <w:sz w:val="23.977060317993164"/>
          <w:szCs w:val="23.977060317993164"/>
        </w:rPr>
      </w:pPr>
      <w:r w:rsidDel="00000000" w:rsidR="00000000" w:rsidRPr="00000000">
        <w:rPr>
          <w:b w:val="1"/>
          <w:sz w:val="23.977060317993164"/>
          <w:szCs w:val="23.977060317993164"/>
          <w:rtl w:val="0"/>
        </w:rPr>
        <w:t xml:space="preserve">*Major responsibilities</w:t>
      </w:r>
      <w:r w:rsidDel="00000000" w:rsidR="00000000" w:rsidRPr="00000000">
        <w:rPr>
          <w:sz w:val="23.977060317993164"/>
          <w:szCs w:val="23.977060317993164"/>
          <w:rtl w:val="0"/>
        </w:rPr>
        <w:t xml:space="preserve">: </w:t>
      </w:r>
    </w:p>
    <w:p w:rsidR="00000000" w:rsidDel="00000000" w:rsidP="00000000" w:rsidRDefault="00000000" w:rsidRPr="00000000" w14:paraId="00000008">
      <w:pPr>
        <w:widowControl w:val="0"/>
        <w:numPr>
          <w:ilvl w:val="0"/>
          <w:numId w:val="2"/>
        </w:numPr>
        <w:pBdr>
          <w:top w:color="e2e8f0" w:space="0" w:sz="0" w:val="none"/>
          <w:left w:color="e2e8f0" w:space="0" w:sz="0" w:val="none"/>
          <w:bottom w:color="e2e8f0" w:space="0" w:sz="0" w:val="none"/>
          <w:right w:color="e2e8f0" w:space="0" w:sz="0" w:val="none"/>
          <w:between w:color="e2e8f0" w:space="0" w:sz="0" w:val="none"/>
        </w:pBdr>
        <w:spacing w:after="0" w:afterAutospacing="0" w:line="240" w:lineRule="auto"/>
        <w:ind w:left="720" w:hanging="360"/>
        <w:rPr>
          <w:sz w:val="20"/>
          <w:szCs w:val="20"/>
        </w:rPr>
      </w:pPr>
      <w:r w:rsidDel="00000000" w:rsidR="00000000" w:rsidRPr="00000000">
        <w:rPr>
          <w:sz w:val="20"/>
          <w:szCs w:val="20"/>
          <w:rtl w:val="0"/>
        </w:rPr>
        <w:t xml:space="preserve">Assist with plans, leading, and supervision of youth.</w:t>
      </w:r>
    </w:p>
    <w:p w:rsidR="00000000" w:rsidDel="00000000" w:rsidP="00000000" w:rsidRDefault="00000000" w:rsidRPr="00000000" w14:paraId="00000009">
      <w:pPr>
        <w:widowControl w:val="0"/>
        <w:numPr>
          <w:ilvl w:val="0"/>
          <w:numId w:val="2"/>
        </w:numPr>
        <w:pBdr>
          <w:top w:color="e2e8f0" w:space="0" w:sz="0" w:val="none"/>
          <w:left w:color="e2e8f0" w:space="0" w:sz="0" w:val="none"/>
          <w:bottom w:color="e2e8f0" w:space="0" w:sz="0" w:val="none"/>
          <w:right w:color="e2e8f0" w:space="0" w:sz="0" w:val="none"/>
          <w:between w:color="e2e8f0" w:space="0" w:sz="0" w:val="none"/>
        </w:pBdr>
        <w:spacing w:after="0" w:afterAutospacing="0" w:line="240" w:lineRule="auto"/>
        <w:ind w:left="720" w:hanging="360"/>
        <w:rPr>
          <w:sz w:val="20"/>
          <w:szCs w:val="20"/>
        </w:rPr>
      </w:pPr>
      <w:r w:rsidDel="00000000" w:rsidR="00000000" w:rsidRPr="00000000">
        <w:rPr>
          <w:sz w:val="20"/>
          <w:szCs w:val="20"/>
          <w:rtl w:val="0"/>
        </w:rPr>
        <w:t xml:space="preserve">Provides high-quality educational and recreational opportunities and enjoyable experiences for youth participants.</w:t>
      </w:r>
    </w:p>
    <w:p w:rsidR="00000000" w:rsidDel="00000000" w:rsidP="00000000" w:rsidRDefault="00000000" w:rsidRPr="00000000" w14:paraId="0000000A">
      <w:pPr>
        <w:widowControl w:val="0"/>
        <w:numPr>
          <w:ilvl w:val="0"/>
          <w:numId w:val="2"/>
        </w:numPr>
        <w:pBdr>
          <w:top w:color="e2e8f0" w:space="0" w:sz="0" w:val="none"/>
          <w:left w:color="e2e8f0" w:space="0" w:sz="0" w:val="none"/>
          <w:bottom w:color="e2e8f0" w:space="0" w:sz="0" w:val="none"/>
          <w:right w:color="e2e8f0" w:space="0" w:sz="0" w:val="none"/>
          <w:between w:color="e2e8f0" w:space="0" w:sz="0" w:val="none"/>
        </w:pBdr>
        <w:spacing w:after="0" w:afterAutospacing="0" w:line="240" w:lineRule="auto"/>
        <w:ind w:left="720" w:hanging="360"/>
        <w:rPr>
          <w:sz w:val="20"/>
          <w:szCs w:val="20"/>
        </w:rPr>
      </w:pPr>
      <w:r w:rsidDel="00000000" w:rsidR="00000000" w:rsidRPr="00000000">
        <w:rPr>
          <w:sz w:val="20"/>
          <w:szCs w:val="20"/>
          <w:rtl w:val="0"/>
        </w:rPr>
        <w:t xml:space="preserve">Supervise Youth and ensures their safety, development, growth, skill achievement, and general well-being.</w:t>
      </w:r>
    </w:p>
    <w:p w:rsidR="00000000" w:rsidDel="00000000" w:rsidP="00000000" w:rsidRDefault="00000000" w:rsidRPr="00000000" w14:paraId="0000000B">
      <w:pPr>
        <w:widowControl w:val="0"/>
        <w:numPr>
          <w:ilvl w:val="0"/>
          <w:numId w:val="2"/>
        </w:numPr>
        <w:pBdr>
          <w:top w:color="e2e8f0" w:space="0" w:sz="0" w:val="none"/>
          <w:left w:color="e2e8f0" w:space="0" w:sz="0" w:val="none"/>
          <w:bottom w:color="e2e8f0" w:space="0" w:sz="0" w:val="none"/>
          <w:right w:color="e2e8f0" w:space="0" w:sz="0" w:val="none"/>
          <w:between w:color="e2e8f0" w:space="0" w:sz="0" w:val="none"/>
        </w:pBdr>
        <w:spacing w:after="0" w:afterAutospacing="0" w:line="240" w:lineRule="auto"/>
        <w:ind w:left="720" w:hanging="360"/>
        <w:rPr>
          <w:sz w:val="20"/>
          <w:szCs w:val="20"/>
        </w:rPr>
      </w:pPr>
      <w:r w:rsidDel="00000000" w:rsidR="00000000" w:rsidRPr="00000000">
        <w:rPr>
          <w:sz w:val="20"/>
          <w:szCs w:val="20"/>
          <w:rtl w:val="0"/>
        </w:rPr>
        <w:t xml:space="preserve">Helps Maintain a schedule for youth participants.</w:t>
      </w:r>
    </w:p>
    <w:p w:rsidR="00000000" w:rsidDel="00000000" w:rsidP="00000000" w:rsidRDefault="00000000" w:rsidRPr="00000000" w14:paraId="0000000C">
      <w:pPr>
        <w:widowControl w:val="0"/>
        <w:numPr>
          <w:ilvl w:val="0"/>
          <w:numId w:val="2"/>
        </w:numPr>
        <w:pBdr>
          <w:top w:color="e2e8f0" w:space="0" w:sz="0" w:val="none"/>
          <w:left w:color="e2e8f0" w:space="0" w:sz="0" w:val="none"/>
          <w:bottom w:color="e2e8f0" w:space="0" w:sz="0" w:val="none"/>
          <w:right w:color="e2e8f0" w:space="0" w:sz="0" w:val="none"/>
          <w:between w:color="e2e8f0" w:space="0" w:sz="0" w:val="none"/>
        </w:pBdr>
        <w:spacing w:after="0" w:afterAutospacing="0" w:line="240" w:lineRule="auto"/>
        <w:ind w:left="720" w:hanging="360"/>
        <w:rPr>
          <w:sz w:val="20"/>
          <w:szCs w:val="20"/>
        </w:rPr>
      </w:pPr>
      <w:r w:rsidDel="00000000" w:rsidR="00000000" w:rsidRPr="00000000">
        <w:rPr>
          <w:sz w:val="20"/>
          <w:szCs w:val="20"/>
          <w:rtl w:val="0"/>
        </w:rPr>
        <w:t xml:space="preserve">Organizes and leads various small and large group activities</w:t>
      </w:r>
    </w:p>
    <w:p w:rsidR="00000000" w:rsidDel="00000000" w:rsidP="00000000" w:rsidRDefault="00000000" w:rsidRPr="00000000" w14:paraId="0000000D">
      <w:pPr>
        <w:widowControl w:val="0"/>
        <w:numPr>
          <w:ilvl w:val="0"/>
          <w:numId w:val="2"/>
        </w:numPr>
        <w:pBdr>
          <w:top w:color="e2e8f0" w:space="0" w:sz="0" w:val="none"/>
          <w:left w:color="e2e8f0" w:space="0" w:sz="0" w:val="none"/>
          <w:bottom w:color="e2e8f0" w:space="0" w:sz="0" w:val="none"/>
          <w:right w:color="e2e8f0" w:space="0" w:sz="0" w:val="none"/>
          <w:between w:color="e2e8f0" w:space="0" w:sz="0" w:val="none"/>
        </w:pBdr>
        <w:spacing w:after="0" w:afterAutospacing="0" w:line="240" w:lineRule="auto"/>
        <w:ind w:left="720" w:hanging="360"/>
        <w:rPr>
          <w:sz w:val="20"/>
          <w:szCs w:val="20"/>
        </w:rPr>
      </w:pPr>
      <w:r w:rsidDel="00000000" w:rsidR="00000000" w:rsidRPr="00000000">
        <w:rPr>
          <w:sz w:val="20"/>
          <w:szCs w:val="20"/>
          <w:rtl w:val="0"/>
        </w:rPr>
        <w:t xml:space="preserve">Ensures the cleanliness of the site.</w:t>
      </w:r>
    </w:p>
    <w:p w:rsidR="00000000" w:rsidDel="00000000" w:rsidP="00000000" w:rsidRDefault="00000000" w:rsidRPr="00000000" w14:paraId="0000000E">
      <w:pPr>
        <w:widowControl w:val="0"/>
        <w:numPr>
          <w:ilvl w:val="0"/>
          <w:numId w:val="2"/>
        </w:numPr>
        <w:pBdr>
          <w:top w:color="e2e8f0" w:space="0" w:sz="0" w:val="none"/>
          <w:left w:color="e2e8f0" w:space="0" w:sz="0" w:val="none"/>
          <w:bottom w:color="e2e8f0" w:space="0" w:sz="0" w:val="none"/>
          <w:right w:color="e2e8f0" w:space="0" w:sz="0" w:val="none"/>
          <w:between w:color="e2e8f0" w:space="0" w:sz="0" w:val="none"/>
        </w:pBdr>
        <w:spacing w:after="0" w:afterAutospacing="0" w:line="240" w:lineRule="auto"/>
        <w:ind w:left="720" w:hanging="360"/>
        <w:rPr>
          <w:sz w:val="20"/>
          <w:szCs w:val="20"/>
        </w:rPr>
      </w:pPr>
      <w:r w:rsidDel="00000000" w:rsidR="00000000" w:rsidRPr="00000000">
        <w:rPr>
          <w:sz w:val="20"/>
          <w:szCs w:val="20"/>
          <w:rtl w:val="0"/>
        </w:rPr>
        <w:t xml:space="preserve">Assists in maintaining accurate program records, including incident reports, logbook documentation, and weekly attendance.</w:t>
      </w:r>
    </w:p>
    <w:p w:rsidR="00000000" w:rsidDel="00000000" w:rsidP="00000000" w:rsidRDefault="00000000" w:rsidRPr="00000000" w14:paraId="0000000F">
      <w:pPr>
        <w:widowControl w:val="0"/>
        <w:numPr>
          <w:ilvl w:val="0"/>
          <w:numId w:val="2"/>
        </w:numPr>
        <w:pBdr>
          <w:top w:color="e2e8f0" w:space="0" w:sz="0" w:val="none"/>
          <w:left w:color="e2e8f0" w:space="0" w:sz="0" w:val="none"/>
          <w:bottom w:color="e2e8f0" w:space="0" w:sz="0" w:val="none"/>
          <w:right w:color="e2e8f0" w:space="0" w:sz="0" w:val="none"/>
          <w:between w:color="e2e8f0" w:space="0" w:sz="0" w:val="none"/>
        </w:pBdr>
        <w:spacing w:after="0" w:afterAutospacing="0" w:line="240" w:lineRule="auto"/>
        <w:ind w:left="720" w:hanging="360"/>
        <w:rPr>
          <w:sz w:val="20"/>
          <w:szCs w:val="20"/>
        </w:rPr>
      </w:pPr>
      <w:r w:rsidDel="00000000" w:rsidR="00000000" w:rsidRPr="00000000">
        <w:rPr>
          <w:sz w:val="20"/>
          <w:szCs w:val="20"/>
          <w:rtl w:val="0"/>
        </w:rPr>
        <w:t xml:space="preserve">Knows and understands all emergency procedures associated with the  program.</w:t>
      </w:r>
    </w:p>
    <w:p w:rsidR="00000000" w:rsidDel="00000000" w:rsidP="00000000" w:rsidRDefault="00000000" w:rsidRPr="00000000" w14:paraId="00000010">
      <w:pPr>
        <w:widowControl w:val="0"/>
        <w:numPr>
          <w:ilvl w:val="0"/>
          <w:numId w:val="2"/>
        </w:numPr>
        <w:pBdr>
          <w:top w:color="e2e8f0" w:space="0" w:sz="0" w:val="none"/>
          <w:left w:color="e2e8f0" w:space="0" w:sz="0" w:val="none"/>
          <w:bottom w:color="e2e8f0" w:space="0" w:sz="0" w:val="none"/>
          <w:right w:color="e2e8f0" w:space="0" w:sz="0" w:val="none"/>
          <w:between w:color="e2e8f0" w:space="0" w:sz="0" w:val="none"/>
        </w:pBdr>
        <w:spacing w:after="0" w:afterAutospacing="0" w:line="240" w:lineRule="auto"/>
        <w:ind w:left="720" w:hanging="360"/>
        <w:rPr>
          <w:sz w:val="20"/>
          <w:szCs w:val="20"/>
        </w:rPr>
      </w:pPr>
      <w:r w:rsidDel="00000000" w:rsidR="00000000" w:rsidRPr="00000000">
        <w:rPr>
          <w:sz w:val="20"/>
          <w:szCs w:val="20"/>
          <w:rtl w:val="0"/>
        </w:rPr>
        <w:t xml:space="preserve">Records and tracks youth dietary restrictions/allergies and ensures that the meals/snacks are distributed to them.</w:t>
      </w:r>
    </w:p>
    <w:p w:rsidR="00000000" w:rsidDel="00000000" w:rsidP="00000000" w:rsidRDefault="00000000" w:rsidRPr="00000000" w14:paraId="00000011">
      <w:pPr>
        <w:widowControl w:val="0"/>
        <w:numPr>
          <w:ilvl w:val="0"/>
          <w:numId w:val="2"/>
        </w:numPr>
        <w:pBdr>
          <w:top w:color="e2e8f0" w:space="0" w:sz="0" w:val="none"/>
          <w:left w:color="e2e8f0" w:space="0" w:sz="0" w:val="none"/>
          <w:bottom w:color="e2e8f0" w:space="0" w:sz="0" w:val="none"/>
          <w:right w:color="e2e8f0" w:space="0" w:sz="0" w:val="none"/>
          <w:between w:color="e2e8f0" w:space="0" w:sz="0" w:val="none"/>
        </w:pBdr>
        <w:spacing w:after="0" w:afterAutospacing="0" w:line="240" w:lineRule="auto"/>
        <w:ind w:left="720" w:hanging="360"/>
        <w:rPr>
          <w:sz w:val="20"/>
          <w:szCs w:val="20"/>
        </w:rPr>
      </w:pPr>
      <w:r w:rsidDel="00000000" w:rsidR="00000000" w:rsidRPr="00000000">
        <w:rPr>
          <w:sz w:val="20"/>
          <w:szCs w:val="20"/>
          <w:rtl w:val="0"/>
        </w:rPr>
        <w:t xml:space="preserve">Mediates any youth disputes.</w:t>
      </w:r>
    </w:p>
    <w:p w:rsidR="00000000" w:rsidDel="00000000" w:rsidP="00000000" w:rsidRDefault="00000000" w:rsidRPr="00000000" w14:paraId="00000012">
      <w:pPr>
        <w:widowControl w:val="0"/>
        <w:numPr>
          <w:ilvl w:val="0"/>
          <w:numId w:val="2"/>
        </w:numPr>
        <w:pBdr>
          <w:top w:color="e2e8f0" w:space="0" w:sz="0" w:val="none"/>
          <w:left w:color="e2e8f0" w:space="0" w:sz="0" w:val="none"/>
          <w:bottom w:color="e2e8f0" w:space="0" w:sz="0" w:val="none"/>
          <w:right w:color="e2e8f0" w:space="0" w:sz="0" w:val="none"/>
          <w:between w:color="e2e8f0" w:space="0" w:sz="0" w:val="none"/>
        </w:pBdr>
        <w:spacing w:after="460" w:line="240" w:lineRule="auto"/>
        <w:ind w:left="720" w:hanging="360"/>
        <w:rPr>
          <w:sz w:val="20"/>
          <w:szCs w:val="20"/>
        </w:rPr>
      </w:pPr>
      <w:r w:rsidDel="00000000" w:rsidR="00000000" w:rsidRPr="00000000">
        <w:rPr>
          <w:sz w:val="20"/>
          <w:szCs w:val="20"/>
          <w:rtl w:val="0"/>
        </w:rPr>
        <w:t xml:space="preserve">Knows, enforces, and follows all safety guidelines associated with the youth hangout program, including knowing the whereabouts of your charges at all times. </w:t>
      </w:r>
    </w:p>
    <w:p w:rsidR="00000000" w:rsidDel="00000000" w:rsidP="00000000" w:rsidRDefault="00000000" w:rsidRPr="00000000" w14:paraId="00000013">
      <w:pPr>
        <w:widowControl w:val="0"/>
        <w:pBdr>
          <w:top w:color="e2e8f0" w:space="0" w:sz="0" w:val="none"/>
          <w:left w:color="e2e8f0" w:space="0" w:sz="0" w:val="none"/>
          <w:bottom w:color="e2e8f0" w:space="0" w:sz="0" w:val="none"/>
          <w:right w:color="e2e8f0" w:space="0" w:sz="0" w:val="none"/>
          <w:between w:color="e2e8f0" w:space="0" w:sz="0" w:val="none"/>
        </w:pBdr>
        <w:spacing w:after="240" w:line="232.1293830871582" w:lineRule="auto"/>
        <w:rPr>
          <w:b w:val="1"/>
          <w:sz w:val="20"/>
          <w:szCs w:val="20"/>
        </w:rPr>
      </w:pPr>
      <w:r w:rsidDel="00000000" w:rsidR="00000000" w:rsidRPr="00000000">
        <w:rPr>
          <w:b w:val="1"/>
          <w:sz w:val="20"/>
          <w:szCs w:val="20"/>
          <w:rtl w:val="0"/>
        </w:rPr>
        <w:t xml:space="preserve">Camp Counselor Skills / Qualifications:</w:t>
      </w:r>
    </w:p>
    <w:p w:rsidR="00000000" w:rsidDel="00000000" w:rsidP="00000000" w:rsidRDefault="00000000" w:rsidRPr="00000000" w14:paraId="00000014">
      <w:pPr>
        <w:widowControl w:val="0"/>
        <w:numPr>
          <w:ilvl w:val="0"/>
          <w:numId w:val="3"/>
        </w:numPr>
        <w:pBdr>
          <w:top w:color="e2e8f0" w:space="0" w:sz="0" w:val="none"/>
          <w:left w:color="e2e8f0" w:space="0" w:sz="0" w:val="none"/>
          <w:bottom w:color="e2e8f0" w:space="0" w:sz="0" w:val="none"/>
          <w:right w:color="e2e8f0" w:space="0" w:sz="0" w:val="none"/>
          <w:between w:color="e2e8f0" w:space="0" w:sz="0" w:val="none"/>
        </w:pBdr>
        <w:spacing w:after="0" w:afterAutospacing="0" w:line="232.1293830871582" w:lineRule="auto"/>
        <w:ind w:left="720" w:hanging="360"/>
        <w:rPr>
          <w:sz w:val="20"/>
          <w:szCs w:val="20"/>
        </w:rPr>
      </w:pPr>
      <w:r w:rsidDel="00000000" w:rsidR="00000000" w:rsidRPr="00000000">
        <w:rPr>
          <w:sz w:val="20"/>
          <w:szCs w:val="20"/>
          <w:rtl w:val="0"/>
        </w:rPr>
        <w:t xml:space="preserve">Enjoys being in the company of children</w:t>
      </w:r>
    </w:p>
    <w:p w:rsidR="00000000" w:rsidDel="00000000" w:rsidP="00000000" w:rsidRDefault="00000000" w:rsidRPr="00000000" w14:paraId="00000015">
      <w:pPr>
        <w:widowControl w:val="0"/>
        <w:numPr>
          <w:ilvl w:val="0"/>
          <w:numId w:val="3"/>
        </w:numPr>
        <w:pBdr>
          <w:top w:color="e2e8f0" w:space="0" w:sz="0" w:val="none"/>
          <w:left w:color="e2e8f0" w:space="0" w:sz="0" w:val="none"/>
          <w:bottom w:color="e2e8f0" w:space="0" w:sz="0" w:val="none"/>
          <w:right w:color="e2e8f0" w:space="0" w:sz="0" w:val="none"/>
          <w:between w:color="e2e8f0" w:space="0" w:sz="0" w:val="none"/>
        </w:pBdr>
        <w:spacing w:after="0" w:afterAutospacing="0" w:line="232.1293830871582" w:lineRule="auto"/>
        <w:ind w:left="720" w:hanging="360"/>
        <w:rPr>
          <w:sz w:val="20"/>
          <w:szCs w:val="20"/>
        </w:rPr>
      </w:pPr>
      <w:r w:rsidDel="00000000" w:rsidR="00000000" w:rsidRPr="00000000">
        <w:rPr>
          <w:sz w:val="20"/>
          <w:szCs w:val="20"/>
          <w:rtl w:val="0"/>
        </w:rPr>
        <w:t xml:space="preserve">Leadership</w:t>
      </w:r>
    </w:p>
    <w:p w:rsidR="00000000" w:rsidDel="00000000" w:rsidP="00000000" w:rsidRDefault="00000000" w:rsidRPr="00000000" w14:paraId="00000016">
      <w:pPr>
        <w:widowControl w:val="0"/>
        <w:numPr>
          <w:ilvl w:val="0"/>
          <w:numId w:val="3"/>
        </w:numPr>
        <w:pBdr>
          <w:top w:color="e2e8f0" w:space="0" w:sz="0" w:val="none"/>
          <w:left w:color="e2e8f0" w:space="0" w:sz="0" w:val="none"/>
          <w:bottom w:color="e2e8f0" w:space="0" w:sz="0" w:val="none"/>
          <w:right w:color="e2e8f0" w:space="0" w:sz="0" w:val="none"/>
          <w:between w:color="e2e8f0" w:space="0" w:sz="0" w:val="none"/>
        </w:pBdr>
        <w:spacing w:after="0" w:afterAutospacing="0" w:line="232.1293830871582" w:lineRule="auto"/>
        <w:ind w:left="720" w:hanging="360"/>
        <w:rPr>
          <w:sz w:val="20"/>
          <w:szCs w:val="20"/>
        </w:rPr>
      </w:pPr>
      <w:r w:rsidDel="00000000" w:rsidR="00000000" w:rsidRPr="00000000">
        <w:rPr>
          <w:sz w:val="20"/>
          <w:szCs w:val="20"/>
          <w:rtl w:val="0"/>
        </w:rPr>
        <w:t xml:space="preserve">Alertness</w:t>
      </w:r>
    </w:p>
    <w:p w:rsidR="00000000" w:rsidDel="00000000" w:rsidP="00000000" w:rsidRDefault="00000000" w:rsidRPr="00000000" w14:paraId="00000017">
      <w:pPr>
        <w:widowControl w:val="0"/>
        <w:numPr>
          <w:ilvl w:val="0"/>
          <w:numId w:val="3"/>
        </w:numPr>
        <w:pBdr>
          <w:top w:color="e2e8f0" w:space="0" w:sz="0" w:val="none"/>
          <w:left w:color="e2e8f0" w:space="0" w:sz="0" w:val="none"/>
          <w:bottom w:color="e2e8f0" w:space="0" w:sz="0" w:val="none"/>
          <w:right w:color="e2e8f0" w:space="0" w:sz="0" w:val="none"/>
          <w:between w:color="e2e8f0" w:space="0" w:sz="0" w:val="none"/>
        </w:pBdr>
        <w:spacing w:after="0" w:afterAutospacing="0" w:line="232.1293830871582" w:lineRule="auto"/>
        <w:ind w:left="720" w:hanging="360"/>
        <w:rPr>
          <w:sz w:val="20"/>
          <w:szCs w:val="20"/>
        </w:rPr>
      </w:pPr>
      <w:r w:rsidDel="00000000" w:rsidR="00000000" w:rsidRPr="00000000">
        <w:rPr>
          <w:sz w:val="20"/>
          <w:szCs w:val="20"/>
          <w:rtl w:val="0"/>
        </w:rPr>
        <w:t xml:space="preserve">Communication skills</w:t>
      </w:r>
    </w:p>
    <w:p w:rsidR="00000000" w:rsidDel="00000000" w:rsidP="00000000" w:rsidRDefault="00000000" w:rsidRPr="00000000" w14:paraId="00000018">
      <w:pPr>
        <w:widowControl w:val="0"/>
        <w:numPr>
          <w:ilvl w:val="0"/>
          <w:numId w:val="3"/>
        </w:numPr>
        <w:pBdr>
          <w:top w:color="e2e8f0" w:space="0" w:sz="0" w:val="none"/>
          <w:left w:color="e2e8f0" w:space="0" w:sz="0" w:val="none"/>
          <w:bottom w:color="e2e8f0" w:space="0" w:sz="0" w:val="none"/>
          <w:right w:color="e2e8f0" w:space="0" w:sz="0" w:val="none"/>
          <w:between w:color="e2e8f0" w:space="0" w:sz="0" w:val="none"/>
        </w:pBdr>
        <w:spacing w:after="0" w:afterAutospacing="0" w:line="232.1293830871582" w:lineRule="auto"/>
        <w:ind w:left="720" w:hanging="360"/>
        <w:rPr>
          <w:sz w:val="20"/>
          <w:szCs w:val="20"/>
        </w:rPr>
      </w:pPr>
      <w:r w:rsidDel="00000000" w:rsidR="00000000" w:rsidRPr="00000000">
        <w:rPr>
          <w:sz w:val="20"/>
          <w:szCs w:val="20"/>
          <w:rtl w:val="0"/>
        </w:rPr>
        <w:t xml:space="preserve">Patience</w:t>
      </w:r>
    </w:p>
    <w:p w:rsidR="00000000" w:rsidDel="00000000" w:rsidP="00000000" w:rsidRDefault="00000000" w:rsidRPr="00000000" w14:paraId="00000019">
      <w:pPr>
        <w:widowControl w:val="0"/>
        <w:numPr>
          <w:ilvl w:val="0"/>
          <w:numId w:val="3"/>
        </w:numPr>
        <w:pBdr>
          <w:top w:color="e2e8f0" w:space="0" w:sz="0" w:val="none"/>
          <w:left w:color="e2e8f0" w:space="0" w:sz="0" w:val="none"/>
          <w:bottom w:color="e2e8f0" w:space="0" w:sz="0" w:val="none"/>
          <w:right w:color="e2e8f0" w:space="0" w:sz="0" w:val="none"/>
          <w:between w:color="e2e8f0" w:space="0" w:sz="0" w:val="none"/>
        </w:pBdr>
        <w:spacing w:after="0" w:afterAutospacing="0" w:line="232.1293830871582" w:lineRule="auto"/>
        <w:ind w:left="720" w:hanging="360"/>
        <w:rPr>
          <w:sz w:val="20"/>
          <w:szCs w:val="20"/>
        </w:rPr>
      </w:pPr>
      <w:r w:rsidDel="00000000" w:rsidR="00000000" w:rsidRPr="00000000">
        <w:rPr>
          <w:sz w:val="20"/>
          <w:szCs w:val="20"/>
          <w:rtl w:val="0"/>
        </w:rPr>
        <w:t xml:space="preserve">Problem-solving skills</w:t>
      </w:r>
    </w:p>
    <w:p w:rsidR="00000000" w:rsidDel="00000000" w:rsidP="00000000" w:rsidRDefault="00000000" w:rsidRPr="00000000" w14:paraId="0000001A">
      <w:pPr>
        <w:widowControl w:val="0"/>
        <w:numPr>
          <w:ilvl w:val="0"/>
          <w:numId w:val="3"/>
        </w:numPr>
        <w:pBdr>
          <w:top w:color="e2e8f0" w:space="0" w:sz="0" w:val="none"/>
          <w:left w:color="e2e8f0" w:space="0" w:sz="0" w:val="none"/>
          <w:bottom w:color="e2e8f0" w:space="0" w:sz="0" w:val="none"/>
          <w:right w:color="e2e8f0" w:space="0" w:sz="0" w:val="none"/>
          <w:between w:color="e2e8f0" w:space="0" w:sz="0" w:val="none"/>
        </w:pBdr>
        <w:spacing w:after="0" w:afterAutospacing="0" w:line="232.1293830871582" w:lineRule="auto"/>
        <w:ind w:left="720" w:hanging="360"/>
        <w:rPr>
          <w:sz w:val="20"/>
          <w:szCs w:val="20"/>
        </w:rPr>
      </w:pPr>
      <w:r w:rsidDel="00000000" w:rsidR="00000000" w:rsidRPr="00000000">
        <w:rPr>
          <w:sz w:val="20"/>
          <w:szCs w:val="20"/>
          <w:rtl w:val="0"/>
        </w:rPr>
        <w:t xml:space="preserve">Caring personality</w:t>
      </w:r>
    </w:p>
    <w:p w:rsidR="00000000" w:rsidDel="00000000" w:rsidP="00000000" w:rsidRDefault="00000000" w:rsidRPr="00000000" w14:paraId="0000001B">
      <w:pPr>
        <w:widowControl w:val="0"/>
        <w:numPr>
          <w:ilvl w:val="0"/>
          <w:numId w:val="3"/>
        </w:numPr>
        <w:pBdr>
          <w:top w:color="e2e8f0" w:space="0" w:sz="0" w:val="none"/>
          <w:left w:color="e2e8f0" w:space="0" w:sz="0" w:val="none"/>
          <w:bottom w:color="e2e8f0" w:space="0" w:sz="0" w:val="none"/>
          <w:right w:color="e2e8f0" w:space="0" w:sz="0" w:val="none"/>
          <w:between w:color="e2e8f0" w:space="0" w:sz="0" w:val="none"/>
        </w:pBdr>
        <w:spacing w:after="0" w:afterAutospacing="0" w:line="232.1293830871582" w:lineRule="auto"/>
        <w:ind w:left="720" w:hanging="360"/>
        <w:rPr>
          <w:sz w:val="20"/>
          <w:szCs w:val="20"/>
        </w:rPr>
      </w:pPr>
      <w:r w:rsidDel="00000000" w:rsidR="00000000" w:rsidRPr="00000000">
        <w:rPr>
          <w:sz w:val="20"/>
          <w:szCs w:val="20"/>
          <w:rtl w:val="0"/>
        </w:rPr>
        <w:t xml:space="preserve">Organization skills</w:t>
      </w:r>
    </w:p>
    <w:p w:rsidR="00000000" w:rsidDel="00000000" w:rsidP="00000000" w:rsidRDefault="00000000" w:rsidRPr="00000000" w14:paraId="0000001C">
      <w:pPr>
        <w:widowControl w:val="0"/>
        <w:numPr>
          <w:ilvl w:val="0"/>
          <w:numId w:val="3"/>
        </w:numPr>
        <w:pBdr>
          <w:top w:color="e2e8f0" w:space="0" w:sz="0" w:val="none"/>
          <w:left w:color="e2e8f0" w:space="0" w:sz="0" w:val="none"/>
          <w:bottom w:color="e2e8f0" w:space="0" w:sz="0" w:val="none"/>
          <w:right w:color="e2e8f0" w:space="0" w:sz="0" w:val="none"/>
          <w:between w:color="e2e8f0" w:space="0" w:sz="0" w:val="none"/>
        </w:pBdr>
        <w:spacing w:after="0" w:afterAutospacing="0" w:line="232.1293830871582" w:lineRule="auto"/>
        <w:ind w:left="720" w:hanging="360"/>
        <w:rPr>
          <w:sz w:val="20"/>
          <w:szCs w:val="20"/>
        </w:rPr>
      </w:pPr>
      <w:r w:rsidDel="00000000" w:rsidR="00000000" w:rsidRPr="00000000">
        <w:rPr>
          <w:sz w:val="20"/>
          <w:szCs w:val="20"/>
          <w:rtl w:val="0"/>
        </w:rPr>
        <w:t xml:space="preserve">Mediation skills</w:t>
      </w:r>
    </w:p>
    <w:p w:rsidR="00000000" w:rsidDel="00000000" w:rsidP="00000000" w:rsidRDefault="00000000" w:rsidRPr="00000000" w14:paraId="0000001D">
      <w:pPr>
        <w:widowControl w:val="0"/>
        <w:numPr>
          <w:ilvl w:val="0"/>
          <w:numId w:val="3"/>
        </w:numPr>
        <w:pBdr>
          <w:top w:color="e2e8f0" w:space="0" w:sz="0" w:val="none"/>
          <w:left w:color="e2e8f0" w:space="0" w:sz="0" w:val="none"/>
          <w:bottom w:color="e2e8f0" w:space="0" w:sz="0" w:val="none"/>
          <w:right w:color="e2e8f0" w:space="0" w:sz="0" w:val="none"/>
          <w:between w:color="e2e8f0" w:space="0" w:sz="0" w:val="none"/>
        </w:pBdr>
        <w:spacing w:after="0" w:afterAutospacing="0" w:line="232.1293830871582" w:lineRule="auto"/>
        <w:ind w:left="720" w:hanging="360"/>
        <w:rPr>
          <w:sz w:val="20"/>
          <w:szCs w:val="20"/>
        </w:rPr>
      </w:pPr>
      <w:r w:rsidDel="00000000" w:rsidR="00000000" w:rsidRPr="00000000">
        <w:rPr>
          <w:sz w:val="20"/>
          <w:szCs w:val="20"/>
          <w:rtl w:val="0"/>
        </w:rPr>
        <w:t xml:space="preserve">Must be able to carry heavy loads and travel hilly and uneven terrain</w:t>
      </w:r>
    </w:p>
    <w:p w:rsidR="00000000" w:rsidDel="00000000" w:rsidP="00000000" w:rsidRDefault="00000000" w:rsidRPr="00000000" w14:paraId="0000001E">
      <w:pPr>
        <w:widowControl w:val="0"/>
        <w:numPr>
          <w:ilvl w:val="0"/>
          <w:numId w:val="3"/>
        </w:numPr>
        <w:pBdr>
          <w:top w:color="e2e8f0" w:space="0" w:sz="0" w:val="none"/>
          <w:left w:color="e2e8f0" w:space="0" w:sz="0" w:val="none"/>
          <w:bottom w:color="e2e8f0" w:space="0" w:sz="0" w:val="none"/>
          <w:right w:color="e2e8f0" w:space="0" w:sz="0" w:val="none"/>
          <w:between w:color="e2e8f0" w:space="0" w:sz="0" w:val="none"/>
        </w:pBdr>
        <w:spacing w:after="460" w:line="232.1293830871582" w:lineRule="auto"/>
        <w:ind w:left="720" w:hanging="360"/>
        <w:rPr>
          <w:sz w:val="20"/>
          <w:szCs w:val="20"/>
        </w:rPr>
      </w:pPr>
      <w:r w:rsidDel="00000000" w:rsidR="00000000" w:rsidRPr="00000000">
        <w:rPr>
          <w:sz w:val="20"/>
          <w:szCs w:val="20"/>
          <w:rtl w:val="0"/>
        </w:rPr>
        <w:t xml:space="preserve">Ability to perform a variety of tasks outside in various climates</w:t>
      </w:r>
    </w:p>
    <w:p w:rsidR="00000000" w:rsidDel="00000000" w:rsidP="00000000" w:rsidRDefault="00000000" w:rsidRPr="00000000" w14:paraId="0000001F">
      <w:pPr>
        <w:widowControl w:val="0"/>
        <w:pBdr>
          <w:top w:color="e2e8f0" w:space="0" w:sz="0" w:val="none"/>
          <w:left w:color="e2e8f0" w:space="0" w:sz="0" w:val="none"/>
          <w:bottom w:color="e2e8f0" w:space="0" w:sz="0" w:val="none"/>
          <w:right w:color="e2e8f0" w:space="0" w:sz="0" w:val="none"/>
          <w:between w:color="e2e8f0" w:space="0" w:sz="0" w:val="none"/>
        </w:pBdr>
        <w:spacing w:after="240" w:line="232.1293830871582" w:lineRule="auto"/>
        <w:rPr>
          <w:b w:val="1"/>
          <w:sz w:val="20"/>
          <w:szCs w:val="20"/>
        </w:rPr>
      </w:pPr>
      <w:r w:rsidDel="00000000" w:rsidR="00000000" w:rsidRPr="00000000">
        <w:rPr>
          <w:b w:val="1"/>
          <w:sz w:val="20"/>
          <w:szCs w:val="20"/>
          <w:rtl w:val="0"/>
        </w:rPr>
        <w:t xml:space="preserve">Education and Experience Requirements:</w:t>
      </w:r>
    </w:p>
    <w:p w:rsidR="00000000" w:rsidDel="00000000" w:rsidP="00000000" w:rsidRDefault="00000000" w:rsidRPr="00000000" w14:paraId="00000020">
      <w:pPr>
        <w:widowControl w:val="0"/>
        <w:numPr>
          <w:ilvl w:val="0"/>
          <w:numId w:val="1"/>
        </w:numPr>
        <w:pBdr>
          <w:top w:color="e2e8f0" w:space="0" w:sz="0" w:val="none"/>
          <w:left w:color="e2e8f0" w:space="0" w:sz="0" w:val="none"/>
          <w:bottom w:color="e2e8f0" w:space="0" w:sz="0" w:val="none"/>
          <w:right w:color="e2e8f0" w:space="0" w:sz="0" w:val="none"/>
          <w:between w:color="e2e8f0" w:space="0" w:sz="0" w:val="none"/>
        </w:pBdr>
        <w:spacing w:after="0" w:afterAutospacing="0" w:line="232.1293830871582" w:lineRule="auto"/>
        <w:ind w:left="720" w:hanging="360"/>
        <w:rPr>
          <w:sz w:val="20"/>
          <w:szCs w:val="20"/>
        </w:rPr>
      </w:pPr>
      <w:r w:rsidDel="00000000" w:rsidR="00000000" w:rsidRPr="00000000">
        <w:rPr>
          <w:sz w:val="20"/>
          <w:szCs w:val="20"/>
          <w:rtl w:val="0"/>
        </w:rPr>
        <w:t xml:space="preserve">Education and experience in camp, youth programs, recreation, working with children, or in a related field</w:t>
      </w:r>
    </w:p>
    <w:p w:rsidR="00000000" w:rsidDel="00000000" w:rsidP="00000000" w:rsidRDefault="00000000" w:rsidRPr="00000000" w14:paraId="00000021">
      <w:pPr>
        <w:widowControl w:val="0"/>
        <w:numPr>
          <w:ilvl w:val="0"/>
          <w:numId w:val="1"/>
        </w:numPr>
        <w:pBdr>
          <w:top w:color="e2e8f0" w:space="0" w:sz="0" w:val="none"/>
          <w:left w:color="e2e8f0" w:space="0" w:sz="0" w:val="none"/>
          <w:bottom w:color="e2e8f0" w:space="0" w:sz="0" w:val="none"/>
          <w:right w:color="e2e8f0" w:space="0" w:sz="0" w:val="none"/>
          <w:between w:color="e2e8f0" w:space="0" w:sz="0" w:val="none"/>
        </w:pBdr>
        <w:spacing w:after="0" w:afterAutospacing="0" w:line="232.1293830871582" w:lineRule="auto"/>
        <w:ind w:left="720" w:hanging="360"/>
        <w:rPr>
          <w:sz w:val="20"/>
          <w:szCs w:val="20"/>
        </w:rPr>
      </w:pPr>
      <w:r w:rsidDel="00000000" w:rsidR="00000000" w:rsidRPr="00000000">
        <w:rPr>
          <w:sz w:val="20"/>
          <w:szCs w:val="20"/>
          <w:rtl w:val="0"/>
        </w:rPr>
        <w:t xml:space="preserve">First AID and BLF certification (if applicable, willingness to learn)</w:t>
      </w:r>
    </w:p>
    <w:p w:rsidR="00000000" w:rsidDel="00000000" w:rsidP="00000000" w:rsidRDefault="00000000" w:rsidRPr="00000000" w14:paraId="00000022">
      <w:pPr>
        <w:widowControl w:val="0"/>
        <w:numPr>
          <w:ilvl w:val="0"/>
          <w:numId w:val="1"/>
        </w:numPr>
        <w:pBdr>
          <w:top w:color="e2e8f0" w:space="0" w:sz="0" w:val="none"/>
          <w:left w:color="e2e8f0" w:space="0" w:sz="0" w:val="none"/>
          <w:bottom w:color="e2e8f0" w:space="0" w:sz="0" w:val="none"/>
          <w:right w:color="e2e8f0" w:space="0" w:sz="0" w:val="none"/>
          <w:between w:color="e2e8f0" w:space="0" w:sz="0" w:val="none"/>
        </w:pBdr>
        <w:spacing w:after="0" w:afterAutospacing="0" w:line="232.1293830871582" w:lineRule="auto"/>
        <w:ind w:left="720" w:hanging="360"/>
        <w:rPr>
          <w:sz w:val="20"/>
          <w:szCs w:val="20"/>
        </w:rPr>
      </w:pPr>
      <w:r w:rsidDel="00000000" w:rsidR="00000000" w:rsidRPr="00000000">
        <w:rPr>
          <w:sz w:val="20"/>
          <w:szCs w:val="20"/>
          <w:rtl w:val="0"/>
        </w:rPr>
        <w:t xml:space="preserve">Lifeguard certification,(if applicable, willingness to learn)</w:t>
      </w:r>
    </w:p>
    <w:p w:rsidR="00000000" w:rsidDel="00000000" w:rsidP="00000000" w:rsidRDefault="00000000" w:rsidRPr="00000000" w14:paraId="00000023">
      <w:pPr>
        <w:widowControl w:val="0"/>
        <w:numPr>
          <w:ilvl w:val="0"/>
          <w:numId w:val="1"/>
        </w:numPr>
        <w:pBdr>
          <w:top w:color="e2e8f0" w:space="0" w:sz="0" w:val="none"/>
          <w:left w:color="e2e8f0" w:space="0" w:sz="0" w:val="none"/>
          <w:bottom w:color="e2e8f0" w:space="0" w:sz="0" w:val="none"/>
          <w:right w:color="e2e8f0" w:space="0" w:sz="0" w:val="none"/>
          <w:between w:color="e2e8f0" w:space="0" w:sz="0" w:val="none"/>
        </w:pBdr>
        <w:spacing w:after="0" w:afterAutospacing="0" w:line="232.1293830871582" w:lineRule="auto"/>
        <w:ind w:left="720" w:hanging="360"/>
        <w:rPr>
          <w:sz w:val="20"/>
          <w:szCs w:val="20"/>
        </w:rPr>
      </w:pPr>
      <w:r w:rsidDel="00000000" w:rsidR="00000000" w:rsidRPr="00000000">
        <w:rPr>
          <w:sz w:val="20"/>
          <w:szCs w:val="20"/>
          <w:rtl w:val="0"/>
        </w:rPr>
        <w:t xml:space="preserve">Oxygen Administration certification,(if applicable, willingness to learn)</w:t>
      </w:r>
    </w:p>
    <w:p w:rsidR="00000000" w:rsidDel="00000000" w:rsidP="00000000" w:rsidRDefault="00000000" w:rsidRPr="00000000" w14:paraId="00000024">
      <w:pPr>
        <w:widowControl w:val="0"/>
        <w:numPr>
          <w:ilvl w:val="0"/>
          <w:numId w:val="1"/>
        </w:numPr>
        <w:pBdr>
          <w:top w:color="e2e8f0" w:space="0" w:sz="0" w:val="none"/>
          <w:left w:color="e2e8f0" w:space="0" w:sz="0" w:val="none"/>
          <w:bottom w:color="e2e8f0" w:space="0" w:sz="0" w:val="none"/>
          <w:right w:color="e2e8f0" w:space="0" w:sz="0" w:val="none"/>
          <w:between w:color="e2e8f0" w:space="0" w:sz="0" w:val="none"/>
        </w:pBdr>
        <w:spacing w:after="460" w:line="232.1293830871582" w:lineRule="auto"/>
        <w:ind w:left="720" w:hanging="360"/>
      </w:pPr>
      <w:r w:rsidDel="00000000" w:rsidR="00000000" w:rsidRPr="00000000">
        <w:rPr>
          <w:sz w:val="20"/>
          <w:szCs w:val="20"/>
          <w:rtl w:val="0"/>
        </w:rPr>
        <w:t xml:space="preserve">FBI Clearances (will be reimbursed)</w:t>
      </w:r>
      <w:r w:rsidDel="00000000" w:rsidR="00000000" w:rsidRPr="00000000">
        <w:rPr>
          <w:sz w:val="27"/>
          <w:szCs w:val="27"/>
          <w:rtl w:val="0"/>
        </w:rPr>
        <w:t xml:space="preserve"> </w:t>
      </w:r>
    </w:p>
    <w:p w:rsidR="00000000" w:rsidDel="00000000" w:rsidP="00000000" w:rsidRDefault="00000000" w:rsidRPr="00000000" w14:paraId="00000025">
      <w:pPr>
        <w:widowControl w:val="0"/>
        <w:pBdr>
          <w:top w:color="e2e8f0" w:space="0" w:sz="0" w:val="none"/>
          <w:left w:color="e2e8f0" w:space="0" w:sz="0" w:val="none"/>
          <w:bottom w:color="e2e8f0" w:space="0" w:sz="0" w:val="none"/>
          <w:right w:color="e2e8f0" w:space="0" w:sz="0" w:val="none"/>
          <w:between w:color="e2e8f0" w:space="0" w:sz="0" w:val="none"/>
        </w:pBdr>
        <w:spacing w:after="460" w:line="232.1293830871582" w:lineRule="auto"/>
        <w:rPr>
          <w:b w:val="1"/>
          <w:sz w:val="23.977060317993164"/>
          <w:szCs w:val="23.977060317993164"/>
          <w:u w:val="single"/>
        </w:rPr>
      </w:pPr>
      <w:r w:rsidDel="00000000" w:rsidR="00000000" w:rsidRPr="00000000">
        <w:rPr>
          <w:b w:val="1"/>
          <w:sz w:val="23.977060317993164"/>
          <w:szCs w:val="23.977060317993164"/>
          <w:u w:val="single"/>
          <w:rtl w:val="0"/>
        </w:rPr>
        <w:t xml:space="preserve">Perks and benefits </w:t>
      </w:r>
    </w:p>
    <w:p w:rsidR="00000000" w:rsidDel="00000000" w:rsidP="00000000" w:rsidRDefault="00000000" w:rsidRPr="00000000" w14:paraId="00000026">
      <w:pPr>
        <w:pStyle w:val="Heading3"/>
        <w:keepNext w:val="0"/>
        <w:keepLines w:val="0"/>
        <w:widowControl w:val="0"/>
        <w:pBdr>
          <w:top w:color="e2e8f0" w:space="0" w:sz="0" w:val="none"/>
          <w:left w:color="e2e8f0" w:space="0" w:sz="0" w:val="none"/>
          <w:bottom w:color="e2e8f0" w:space="0" w:sz="0" w:val="none"/>
          <w:right w:color="e2e8f0" w:space="0" w:sz="0" w:val="none"/>
          <w:between w:color="e2e8f0" w:space="0" w:sz="0" w:val="none"/>
        </w:pBdr>
        <w:spacing w:after="0" w:before="280" w:line="300" w:lineRule="auto"/>
        <w:rPr>
          <w:color w:val="2d2d2d"/>
          <w:sz w:val="20"/>
          <w:szCs w:val="20"/>
        </w:rPr>
      </w:pPr>
      <w:bookmarkStart w:colFirst="0" w:colLast="0" w:name="_kwz8r1nazczf" w:id="0"/>
      <w:bookmarkEnd w:id="0"/>
      <w:r w:rsidDel="00000000" w:rsidR="00000000" w:rsidRPr="00000000">
        <w:rPr>
          <w:color w:val="2d2d2d"/>
          <w:sz w:val="20"/>
          <w:szCs w:val="20"/>
          <w:rtl w:val="0"/>
        </w:rPr>
        <w:t xml:space="preserve">Mileage reimbursement</w:t>
      </w:r>
    </w:p>
    <w:p w:rsidR="00000000" w:rsidDel="00000000" w:rsidP="00000000" w:rsidRDefault="00000000" w:rsidRPr="00000000" w14:paraId="00000027">
      <w:pPr>
        <w:spacing w:before="200" w:line="335.99999999999994" w:lineRule="auto"/>
        <w:ind w:left="-15" w:firstLine="0"/>
        <w:rPr>
          <w:color w:val="2d2d2d"/>
          <w:sz w:val="20"/>
          <w:szCs w:val="20"/>
        </w:rPr>
      </w:pPr>
      <w:r w:rsidDel="00000000" w:rsidR="00000000" w:rsidRPr="00000000">
        <w:rPr>
          <w:color w:val="2d2d2d"/>
          <w:sz w:val="20"/>
          <w:szCs w:val="20"/>
          <w:rtl w:val="0"/>
        </w:rPr>
        <w:t xml:space="preserve">Free Meals while working</w:t>
      </w:r>
    </w:p>
    <w:p w:rsidR="00000000" w:rsidDel="00000000" w:rsidP="00000000" w:rsidRDefault="00000000" w:rsidRPr="00000000" w14:paraId="00000028">
      <w:pPr>
        <w:pStyle w:val="Heading3"/>
        <w:keepNext w:val="0"/>
        <w:keepLines w:val="0"/>
        <w:spacing w:after="0" w:before="280" w:line="300" w:lineRule="auto"/>
        <w:rPr>
          <w:color w:val="2d2d2d"/>
          <w:sz w:val="20"/>
          <w:szCs w:val="20"/>
        </w:rPr>
      </w:pPr>
      <w:bookmarkStart w:colFirst="0" w:colLast="0" w:name="_t25mde9d9c5y" w:id="1"/>
      <w:bookmarkEnd w:id="1"/>
      <w:r w:rsidDel="00000000" w:rsidR="00000000" w:rsidRPr="00000000">
        <w:rPr>
          <w:color w:val="2d2d2d"/>
          <w:sz w:val="20"/>
          <w:szCs w:val="20"/>
          <w:rtl w:val="0"/>
        </w:rPr>
        <w:t xml:space="preserve">Yearly  company dinners  </w:t>
      </w:r>
    </w:p>
    <w:p w:rsidR="00000000" w:rsidDel="00000000" w:rsidP="00000000" w:rsidRDefault="00000000" w:rsidRPr="00000000" w14:paraId="00000029">
      <w:pPr>
        <w:pStyle w:val="Heading3"/>
        <w:keepNext w:val="0"/>
        <w:keepLines w:val="0"/>
        <w:spacing w:after="0" w:before="280" w:line="300" w:lineRule="auto"/>
        <w:rPr>
          <w:color w:val="2d2d2d"/>
          <w:sz w:val="20"/>
          <w:szCs w:val="20"/>
        </w:rPr>
      </w:pPr>
      <w:bookmarkStart w:colFirst="0" w:colLast="0" w:name="_tjjw3jiug6vn" w:id="2"/>
      <w:bookmarkEnd w:id="2"/>
      <w:r w:rsidDel="00000000" w:rsidR="00000000" w:rsidRPr="00000000">
        <w:rPr>
          <w:color w:val="2d2d2d"/>
          <w:sz w:val="20"/>
          <w:szCs w:val="20"/>
          <w:rtl w:val="0"/>
        </w:rPr>
        <w:t xml:space="preserve">Free entry to all events</w:t>
      </w:r>
    </w:p>
    <w:p w:rsidR="00000000" w:rsidDel="00000000" w:rsidP="00000000" w:rsidRDefault="00000000" w:rsidRPr="00000000" w14:paraId="0000002A">
      <w:pPr>
        <w:pStyle w:val="Heading3"/>
        <w:keepNext w:val="0"/>
        <w:keepLines w:val="0"/>
        <w:spacing w:after="0" w:before="280" w:line="300" w:lineRule="auto"/>
        <w:rPr>
          <w:color w:val="2d2d2d"/>
          <w:sz w:val="20"/>
          <w:szCs w:val="20"/>
        </w:rPr>
      </w:pPr>
      <w:bookmarkStart w:colFirst="0" w:colLast="0" w:name="_ayy2gqcgavp6" w:id="3"/>
      <w:bookmarkEnd w:id="3"/>
      <w:r w:rsidDel="00000000" w:rsidR="00000000" w:rsidRPr="00000000">
        <w:rPr>
          <w:color w:val="2d2d2d"/>
          <w:sz w:val="20"/>
          <w:szCs w:val="20"/>
          <w:rtl w:val="0"/>
        </w:rPr>
        <w:t xml:space="preserve">Company day trips</w:t>
      </w:r>
    </w:p>
    <w:p w:rsidR="00000000" w:rsidDel="00000000" w:rsidP="00000000" w:rsidRDefault="00000000" w:rsidRPr="00000000" w14:paraId="0000002B">
      <w:pPr>
        <w:pStyle w:val="Heading3"/>
        <w:keepNext w:val="0"/>
        <w:keepLines w:val="0"/>
        <w:spacing w:after="0" w:before="280" w:line="300" w:lineRule="auto"/>
        <w:rPr>
          <w:color w:val="2d2d2d"/>
          <w:sz w:val="20"/>
          <w:szCs w:val="20"/>
        </w:rPr>
      </w:pPr>
      <w:bookmarkStart w:colFirst="0" w:colLast="0" w:name="_2wockof6ues6" w:id="4"/>
      <w:bookmarkEnd w:id="4"/>
      <w:r w:rsidDel="00000000" w:rsidR="00000000" w:rsidRPr="00000000">
        <w:rPr>
          <w:color w:val="2d2d2d"/>
          <w:sz w:val="20"/>
          <w:szCs w:val="20"/>
          <w:rtl w:val="0"/>
        </w:rPr>
        <w:t xml:space="preserve">Telecommuting options</w:t>
      </w:r>
    </w:p>
    <w:p w:rsidR="00000000" w:rsidDel="00000000" w:rsidP="00000000" w:rsidRDefault="00000000" w:rsidRPr="00000000" w14:paraId="0000002C">
      <w:pPr>
        <w:pStyle w:val="Heading3"/>
        <w:keepNext w:val="0"/>
        <w:keepLines w:val="0"/>
        <w:spacing w:after="0" w:before="280" w:line="300" w:lineRule="auto"/>
        <w:rPr>
          <w:sz w:val="23.977060317993164"/>
          <w:szCs w:val="23.977060317993164"/>
        </w:rPr>
      </w:pPr>
      <w:bookmarkStart w:colFirst="0" w:colLast="0" w:name="_kxbuvsgw6upy" w:id="5"/>
      <w:bookmarkEnd w:id="5"/>
      <w:r w:rsidDel="00000000" w:rsidR="00000000" w:rsidRPr="00000000">
        <w:rPr>
          <w:color w:val="2d2d2d"/>
          <w:sz w:val="20"/>
          <w:szCs w:val="20"/>
          <w:rtl w:val="0"/>
        </w:rPr>
        <w:t xml:space="preserve">Flexible work schedules</w:t>
      </w:r>
      <w:r w:rsidDel="00000000" w:rsidR="00000000" w:rsidRPr="00000000">
        <w:rPr>
          <w:rtl w:val="0"/>
        </w:rPr>
      </w:r>
    </w:p>
    <w:p w:rsidR="00000000" w:rsidDel="00000000" w:rsidP="00000000" w:rsidRDefault="00000000" w:rsidRPr="00000000" w14:paraId="0000002D">
      <w:pPr>
        <w:widowControl w:val="0"/>
        <w:pBdr>
          <w:top w:color="e2e8f0" w:space="0" w:sz="0" w:val="none"/>
          <w:left w:color="e2e8f0" w:space="0" w:sz="0" w:val="none"/>
          <w:bottom w:color="e2e8f0" w:space="0" w:sz="0" w:val="none"/>
          <w:right w:color="e2e8f0" w:space="0" w:sz="0" w:val="none"/>
          <w:between w:color="e2e8f0" w:space="0" w:sz="0" w:val="none"/>
        </w:pBdr>
        <w:spacing w:after="460" w:line="232.1293830871582" w:lineRule="auto"/>
        <w:rPr>
          <w:sz w:val="23.977060317993164"/>
          <w:szCs w:val="23.977060317993164"/>
        </w:rPr>
      </w:pPr>
      <w:r w:rsidDel="00000000" w:rsidR="00000000" w:rsidRPr="00000000">
        <w:rPr>
          <w:rtl w:val="0"/>
        </w:rPr>
      </w:r>
    </w:p>
    <w:p w:rsidR="00000000" w:rsidDel="00000000" w:rsidP="00000000" w:rsidRDefault="00000000" w:rsidRPr="00000000" w14:paraId="0000002E">
      <w:pPr>
        <w:widowControl w:val="0"/>
        <w:pBdr>
          <w:top w:color="e2e8f0" w:space="0" w:sz="0" w:val="none"/>
          <w:left w:color="e2e8f0" w:space="0" w:sz="0" w:val="none"/>
          <w:bottom w:color="e2e8f0" w:space="0" w:sz="0" w:val="none"/>
          <w:right w:color="e2e8f0" w:space="0" w:sz="0" w:val="none"/>
          <w:between w:color="e2e8f0" w:space="0" w:sz="0" w:val="none"/>
        </w:pBdr>
        <w:spacing w:after="460" w:line="232.1293830871582" w:lineRule="auto"/>
        <w:rPr>
          <w:b w:val="1"/>
          <w:color w:val="333e49"/>
          <w:sz w:val="41"/>
          <w:szCs w:val="41"/>
        </w:rPr>
      </w:pPr>
      <w:r w:rsidDel="00000000" w:rsidR="00000000" w:rsidRPr="00000000">
        <w:rPr>
          <w:sz w:val="23.977060317993164"/>
          <w:szCs w:val="23.977060317993164"/>
          <w:rtl w:val="0"/>
        </w:rPr>
        <w:t xml:space="preserve"> </w:t>
      </w:r>
      <w:r w:rsidDel="00000000" w:rsidR="00000000" w:rsidRPr="00000000">
        <w:rPr>
          <w:b w:val="1"/>
          <w:color w:val="333e49"/>
          <w:sz w:val="41"/>
          <w:szCs w:val="41"/>
          <w:rtl w:val="0"/>
        </w:rPr>
        <w:t xml:space="preserve">Frequently asked questions</w:t>
      </w:r>
    </w:p>
    <w:p w:rsidR="00000000" w:rsidDel="00000000" w:rsidP="00000000" w:rsidRDefault="00000000" w:rsidRPr="00000000" w14:paraId="0000002F">
      <w:pPr>
        <w:pStyle w:val="Heading5"/>
        <w:keepNext w:val="0"/>
        <w:keepLines w:val="0"/>
        <w:widowControl w:val="0"/>
        <w:shd w:fill="ffffff" w:val="clear"/>
        <w:spacing w:after="240" w:before="0" w:line="240" w:lineRule="auto"/>
        <w:rPr>
          <w:b w:val="1"/>
          <w:color w:val="333e49"/>
          <w:sz w:val="27"/>
          <w:szCs w:val="27"/>
        </w:rPr>
      </w:pPr>
      <w:bookmarkStart w:colFirst="0" w:colLast="0" w:name="_m7im98vn75b" w:id="6"/>
      <w:bookmarkEnd w:id="6"/>
      <w:r w:rsidDel="00000000" w:rsidR="00000000" w:rsidRPr="00000000">
        <w:rPr>
          <w:b w:val="1"/>
          <w:color w:val="333e49"/>
          <w:sz w:val="27"/>
          <w:szCs w:val="27"/>
          <w:rtl w:val="0"/>
        </w:rPr>
        <w:t xml:space="preserve">What does a Youth Hangout Counselor Volunteer do?</w:t>
      </w:r>
    </w:p>
    <w:p w:rsidR="00000000" w:rsidDel="00000000" w:rsidP="00000000" w:rsidRDefault="00000000" w:rsidRPr="00000000" w14:paraId="00000030">
      <w:pPr>
        <w:widowControl w:val="0"/>
        <w:shd w:fill="ffffff" w:val="clear"/>
        <w:spacing w:after="480" w:line="240" w:lineRule="auto"/>
        <w:rPr>
          <w:color w:val="333e49"/>
          <w:sz w:val="20"/>
          <w:szCs w:val="20"/>
        </w:rPr>
      </w:pPr>
      <w:r w:rsidDel="00000000" w:rsidR="00000000" w:rsidRPr="00000000">
        <w:rPr>
          <w:color w:val="333e49"/>
          <w:sz w:val="20"/>
          <w:szCs w:val="20"/>
          <w:rtl w:val="0"/>
        </w:rPr>
        <w:t xml:space="preserve">Youth Hangout Counselors help plan, lead and implement camp programs for campers. They also provide high-quality educational opportunities in an enjoyable environment that encourages growth through safe playtime for ages 14-19.</w:t>
      </w:r>
    </w:p>
    <w:p w:rsidR="00000000" w:rsidDel="00000000" w:rsidP="00000000" w:rsidRDefault="00000000" w:rsidRPr="00000000" w14:paraId="00000031">
      <w:pPr>
        <w:pStyle w:val="Heading5"/>
        <w:keepNext w:val="0"/>
        <w:keepLines w:val="0"/>
        <w:widowControl w:val="0"/>
        <w:shd w:fill="ffffff" w:val="clear"/>
        <w:spacing w:after="240" w:before="0" w:line="240" w:lineRule="auto"/>
        <w:rPr>
          <w:b w:val="1"/>
          <w:color w:val="333e49"/>
          <w:sz w:val="20"/>
          <w:szCs w:val="20"/>
        </w:rPr>
      </w:pPr>
      <w:bookmarkStart w:colFirst="0" w:colLast="0" w:name="_3n4zpej1ttjw" w:id="7"/>
      <w:bookmarkEnd w:id="7"/>
      <w:r w:rsidDel="00000000" w:rsidR="00000000" w:rsidRPr="00000000">
        <w:rPr>
          <w:b w:val="1"/>
          <w:color w:val="333e49"/>
          <w:sz w:val="20"/>
          <w:szCs w:val="20"/>
          <w:rtl w:val="0"/>
        </w:rPr>
        <w:t xml:space="preserve">What are the duties and responsibilities of a Youth Hangout Counselor?</w:t>
      </w:r>
    </w:p>
    <w:p w:rsidR="00000000" w:rsidDel="00000000" w:rsidP="00000000" w:rsidRDefault="00000000" w:rsidRPr="00000000" w14:paraId="00000032">
      <w:pPr>
        <w:widowControl w:val="0"/>
        <w:shd w:fill="ffffff" w:val="clear"/>
        <w:spacing w:after="480" w:line="240" w:lineRule="auto"/>
        <w:rPr>
          <w:color w:val="333e49"/>
          <w:sz w:val="20"/>
          <w:szCs w:val="20"/>
        </w:rPr>
      </w:pPr>
      <w:r w:rsidDel="00000000" w:rsidR="00000000" w:rsidRPr="00000000">
        <w:rPr>
          <w:color w:val="333e49"/>
          <w:sz w:val="20"/>
          <w:szCs w:val="20"/>
          <w:rtl w:val="0"/>
        </w:rPr>
        <w:t xml:space="preserve">The Youth Hangout Counselor will help plan events and lead group activities to monitor the well-being of each youth. If a problem arises, such as behavioral issues or accidents, they can respond quickly to ensure the safety and wellbeing of all youth during youth hangouts..</w:t>
      </w:r>
    </w:p>
    <w:p w:rsidR="00000000" w:rsidDel="00000000" w:rsidP="00000000" w:rsidRDefault="00000000" w:rsidRPr="00000000" w14:paraId="00000033">
      <w:pPr>
        <w:pStyle w:val="Heading5"/>
        <w:keepNext w:val="0"/>
        <w:keepLines w:val="0"/>
        <w:widowControl w:val="0"/>
        <w:shd w:fill="ffffff" w:val="clear"/>
        <w:spacing w:after="240" w:before="0" w:line="240" w:lineRule="auto"/>
        <w:rPr>
          <w:b w:val="1"/>
          <w:color w:val="333e49"/>
          <w:sz w:val="20"/>
          <w:szCs w:val="20"/>
        </w:rPr>
      </w:pPr>
      <w:bookmarkStart w:colFirst="0" w:colLast="0" w:name="_4e6n80yufjaa" w:id="8"/>
      <w:bookmarkEnd w:id="8"/>
      <w:r w:rsidDel="00000000" w:rsidR="00000000" w:rsidRPr="00000000">
        <w:rPr>
          <w:b w:val="1"/>
          <w:color w:val="333e49"/>
          <w:sz w:val="20"/>
          <w:szCs w:val="20"/>
          <w:rtl w:val="0"/>
        </w:rPr>
        <w:t xml:space="preserve">What makes a good Youth Hangout Counselor?</w:t>
      </w:r>
    </w:p>
    <w:p w:rsidR="00000000" w:rsidDel="00000000" w:rsidP="00000000" w:rsidRDefault="00000000" w:rsidRPr="00000000" w14:paraId="00000034">
      <w:pPr>
        <w:widowControl w:val="0"/>
        <w:shd w:fill="ffffff" w:val="clear"/>
        <w:spacing w:after="480" w:line="240" w:lineRule="auto"/>
        <w:rPr>
          <w:color w:val="333e49"/>
          <w:sz w:val="20"/>
          <w:szCs w:val="20"/>
        </w:rPr>
      </w:pPr>
      <w:r w:rsidDel="00000000" w:rsidR="00000000" w:rsidRPr="00000000">
        <w:rPr>
          <w:color w:val="333e49"/>
          <w:sz w:val="20"/>
          <w:szCs w:val="20"/>
          <w:rtl w:val="0"/>
        </w:rPr>
        <w:t xml:space="preserve">Successful Youth Hangout Counselors are those who can balance being responsible with a winning personality. They have an upbeat and determined nature, as well as strong leadership skills to help guide campers during their stay on the campgrounds.</w:t>
      </w:r>
    </w:p>
    <w:p w:rsidR="00000000" w:rsidDel="00000000" w:rsidP="00000000" w:rsidRDefault="00000000" w:rsidRPr="00000000" w14:paraId="00000035">
      <w:pPr>
        <w:pStyle w:val="Heading5"/>
        <w:keepNext w:val="0"/>
        <w:keepLines w:val="0"/>
        <w:widowControl w:val="0"/>
        <w:shd w:fill="ffffff" w:val="clear"/>
        <w:spacing w:after="240" w:before="0" w:line="240" w:lineRule="auto"/>
        <w:rPr>
          <w:b w:val="1"/>
          <w:color w:val="333e49"/>
          <w:sz w:val="20"/>
          <w:szCs w:val="20"/>
        </w:rPr>
      </w:pPr>
      <w:bookmarkStart w:colFirst="0" w:colLast="0" w:name="_ve4522kuqbvj" w:id="9"/>
      <w:bookmarkEnd w:id="9"/>
      <w:r w:rsidDel="00000000" w:rsidR="00000000" w:rsidRPr="00000000">
        <w:rPr>
          <w:b w:val="1"/>
          <w:color w:val="333e49"/>
          <w:sz w:val="20"/>
          <w:szCs w:val="20"/>
          <w:rtl w:val="0"/>
        </w:rPr>
        <w:t xml:space="preserve">Who does a Youth Hangout  Counselor work with?</w:t>
      </w:r>
    </w:p>
    <w:p w:rsidR="00000000" w:rsidDel="00000000" w:rsidP="00000000" w:rsidRDefault="00000000" w:rsidRPr="00000000" w14:paraId="00000036">
      <w:pPr>
        <w:widowControl w:val="0"/>
        <w:shd w:fill="ffffff" w:val="clear"/>
        <w:spacing w:after="480" w:line="240" w:lineRule="auto"/>
        <w:rPr>
          <w:color w:val="333e49"/>
          <w:sz w:val="20"/>
          <w:szCs w:val="20"/>
        </w:rPr>
      </w:pPr>
      <w:r w:rsidDel="00000000" w:rsidR="00000000" w:rsidRPr="00000000">
        <w:rPr>
          <w:color w:val="333e49"/>
          <w:sz w:val="20"/>
          <w:szCs w:val="20"/>
          <w:rtl w:val="0"/>
        </w:rPr>
        <w:t xml:space="preserve">Youth Hangout Counselors work directly with youth  to ensure their safety and enjoyment while on the campgrounds. They must also work with other employees to coordinate activities, and they may need to work with parents when situations arise.</w:t>
      </w:r>
    </w:p>
    <w:p w:rsidR="00000000" w:rsidDel="00000000" w:rsidP="00000000" w:rsidRDefault="00000000" w:rsidRPr="00000000" w14:paraId="00000037">
      <w:pPr>
        <w:widowControl w:val="0"/>
        <w:shd w:fill="ffffff" w:val="clear"/>
        <w:spacing w:after="480" w:line="240" w:lineRule="auto"/>
        <w:rPr/>
      </w:pPr>
      <w:r w:rsidDel="00000000" w:rsidR="00000000" w:rsidRPr="00000000">
        <w:rPr>
          <w:color w:val="333e49"/>
          <w:sz w:val="20"/>
          <w:szCs w:val="20"/>
          <w:rtl w:val="0"/>
        </w:rPr>
        <w:t xml:space="preserve">For more information or to submit your resume or interest please contact Royalsisterproject@gmail.com</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sz w:val="27"/>
        <w:szCs w:val="2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sz w:val="27"/>
        <w:szCs w:val="2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sz w:val="27"/>
        <w:szCs w:val="2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